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A5B7" w14:textId="095B3F3F" w:rsidR="00560B14" w:rsidRPr="003F5CF7" w:rsidRDefault="00560B14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3F5CF7">
        <w:rPr>
          <w:rFonts w:ascii="Times New Roman" w:hAnsi="Times New Roman" w:cs="Times New Roman"/>
          <w:b/>
          <w:bCs/>
          <w:spacing w:val="80"/>
          <w:sz w:val="28"/>
          <w:szCs w:val="28"/>
        </w:rPr>
        <w:t>KÚPNA</w:t>
      </w:r>
      <w:r w:rsidR="00507B37" w:rsidRPr="003F5CF7">
        <w:rPr>
          <w:rFonts w:ascii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3F5CF7">
        <w:rPr>
          <w:rFonts w:ascii="Times New Roman" w:hAnsi="Times New Roman" w:cs="Times New Roman"/>
          <w:b/>
          <w:bCs/>
          <w:spacing w:val="80"/>
          <w:sz w:val="28"/>
          <w:szCs w:val="28"/>
        </w:rPr>
        <w:t>ZMLUVA</w:t>
      </w:r>
    </w:p>
    <w:p w14:paraId="7709525C" w14:textId="238657D7" w:rsidR="00560B14" w:rsidRPr="003F5CF7" w:rsidRDefault="003F5CF7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</w:t>
      </w:r>
      <w:r w:rsidR="00560B14" w:rsidRPr="003F5CF7">
        <w:rPr>
          <w:rFonts w:ascii="Times New Roman" w:hAnsi="Times New Roman" w:cs="Times New Roman"/>
          <w:b/>
          <w:bCs/>
        </w:rPr>
        <w:t>íslo K25/0</w:t>
      </w:r>
      <w:r w:rsidR="00CE5E65">
        <w:rPr>
          <w:rFonts w:ascii="Times New Roman" w:hAnsi="Times New Roman" w:cs="Times New Roman"/>
          <w:b/>
          <w:bCs/>
        </w:rPr>
        <w:t>2</w:t>
      </w:r>
    </w:p>
    <w:p w14:paraId="7D2548BC" w14:textId="77777777" w:rsidR="003F5CF7" w:rsidRPr="00560B14" w:rsidRDefault="003F5CF7" w:rsidP="000072E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C86909" w14:textId="77777777" w:rsidR="00560B14" w:rsidRPr="00560B14" w:rsidRDefault="00560B14" w:rsidP="000072E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0B14">
        <w:rPr>
          <w:rFonts w:ascii="Times New Roman" w:hAnsi="Times New Roman" w:cs="Times New Roman"/>
        </w:rPr>
        <w:t>uzatvorená v súlade s § 588 a ďalšími ustanoveniami zákona č. 40/1964 Zb.</w:t>
      </w:r>
    </w:p>
    <w:p w14:paraId="0525C89D" w14:textId="77777777" w:rsidR="00560B14" w:rsidRPr="00560B14" w:rsidRDefault="00560B14" w:rsidP="000072E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0B14">
        <w:rPr>
          <w:rFonts w:ascii="Times New Roman" w:hAnsi="Times New Roman" w:cs="Times New Roman"/>
        </w:rPr>
        <w:t>(Občiansky zákonník) v znení neskorších predpisov</w:t>
      </w:r>
    </w:p>
    <w:p w14:paraId="09BA50EC" w14:textId="2B935020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7599D1" w14:textId="77777777" w:rsidR="00C13A47" w:rsidRDefault="00C13A4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D65250" w14:textId="41CD1EF3" w:rsidR="00560B14" w:rsidRPr="00560B14" w:rsidRDefault="00560B14" w:rsidP="000072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0B14">
        <w:rPr>
          <w:rFonts w:ascii="Times New Roman" w:hAnsi="Times New Roman" w:cs="Times New Roman"/>
        </w:rPr>
        <w:t>medzi:</w:t>
      </w:r>
    </w:p>
    <w:p w14:paraId="0D9CDA18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Predávajúci: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560B14">
        <w:rPr>
          <w:rFonts w:ascii="Times New Roman" w:hAnsi="Times New Roman" w:cs="Times New Roman"/>
          <w:sz w:val="22"/>
          <w:szCs w:val="22"/>
        </w:rPr>
        <w:t>Lesotur</w:t>
      </w:r>
      <w:proofErr w:type="spellEnd"/>
      <w:r w:rsidRPr="00560B14">
        <w:rPr>
          <w:rFonts w:ascii="Times New Roman" w:hAnsi="Times New Roman" w:cs="Times New Roman"/>
          <w:sz w:val="22"/>
          <w:szCs w:val="22"/>
        </w:rPr>
        <w:t xml:space="preserve"> s.r.o.</w:t>
      </w:r>
    </w:p>
    <w:p w14:paraId="55677401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Sídlo:</w:t>
      </w:r>
      <w:r w:rsidRPr="00560B14">
        <w:rPr>
          <w:rFonts w:ascii="Times New Roman" w:hAnsi="Times New Roman" w:cs="Times New Roman"/>
          <w:sz w:val="22"/>
          <w:szCs w:val="22"/>
        </w:rPr>
        <w:tab/>
        <w:t>Gen. M. R. Štefánika 40/63A, 916 01 Stará Turá</w:t>
      </w:r>
    </w:p>
    <w:p w14:paraId="7CDA276C" w14:textId="7BF01CBE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V zastúpení:</w:t>
      </w:r>
      <w:r w:rsidRPr="00560B14">
        <w:rPr>
          <w:rFonts w:ascii="Times New Roman" w:hAnsi="Times New Roman" w:cs="Times New Roman"/>
          <w:sz w:val="22"/>
          <w:szCs w:val="22"/>
        </w:rPr>
        <w:tab/>
        <w:t xml:space="preserve">Ing. Michal Dudák – </w:t>
      </w:r>
      <w:r w:rsidRPr="00D3042F">
        <w:rPr>
          <w:rFonts w:ascii="Times New Roman" w:hAnsi="Times New Roman" w:cs="Times New Roman"/>
          <w:sz w:val="22"/>
          <w:szCs w:val="22"/>
        </w:rPr>
        <w:t>konateľ</w:t>
      </w:r>
    </w:p>
    <w:p w14:paraId="58274B00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Bankové spojenie:</w:t>
      </w:r>
      <w:r w:rsidRPr="00560B14">
        <w:rPr>
          <w:rFonts w:ascii="Times New Roman" w:hAnsi="Times New Roman" w:cs="Times New Roman"/>
          <w:sz w:val="22"/>
          <w:szCs w:val="22"/>
        </w:rPr>
        <w:tab/>
        <w:t xml:space="preserve">Všeobecná úverová banka, </w:t>
      </w:r>
      <w:proofErr w:type="spellStart"/>
      <w:r w:rsidRPr="00560B14">
        <w:rPr>
          <w:rFonts w:ascii="Times New Roman" w:hAnsi="Times New Roman" w:cs="Times New Roman"/>
          <w:sz w:val="22"/>
          <w:szCs w:val="22"/>
        </w:rPr>
        <w:t>a.s</w:t>
      </w:r>
      <w:proofErr w:type="spellEnd"/>
      <w:r w:rsidRPr="00560B14">
        <w:rPr>
          <w:rFonts w:ascii="Times New Roman" w:hAnsi="Times New Roman" w:cs="Times New Roman"/>
          <w:sz w:val="22"/>
          <w:szCs w:val="22"/>
        </w:rPr>
        <w:t>.</w:t>
      </w:r>
    </w:p>
    <w:p w14:paraId="76752713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IBAN:</w:t>
      </w:r>
      <w:r w:rsidRPr="00560B14">
        <w:rPr>
          <w:rFonts w:ascii="Times New Roman" w:hAnsi="Times New Roman" w:cs="Times New Roman"/>
          <w:sz w:val="22"/>
          <w:szCs w:val="22"/>
        </w:rPr>
        <w:tab/>
        <w:t>SK13 0200 0000 0022 5146 5258</w:t>
      </w:r>
    </w:p>
    <w:p w14:paraId="0768E936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IČO:</w:t>
      </w:r>
      <w:r w:rsidRPr="00560B14">
        <w:rPr>
          <w:rFonts w:ascii="Times New Roman" w:hAnsi="Times New Roman" w:cs="Times New Roman"/>
          <w:sz w:val="22"/>
          <w:szCs w:val="22"/>
        </w:rPr>
        <w:tab/>
        <w:t>36715191</w:t>
      </w:r>
    </w:p>
    <w:p w14:paraId="5EC75FE8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DIČ:</w:t>
      </w:r>
      <w:r w:rsidRPr="00560B14">
        <w:rPr>
          <w:rFonts w:ascii="Times New Roman" w:hAnsi="Times New Roman" w:cs="Times New Roman"/>
          <w:sz w:val="22"/>
          <w:szCs w:val="22"/>
        </w:rPr>
        <w:tab/>
        <w:t>2022291722</w:t>
      </w:r>
    </w:p>
    <w:p w14:paraId="21B73654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Identifikačné číslo pre DPH:</w:t>
      </w:r>
      <w:r w:rsidRPr="00560B14">
        <w:rPr>
          <w:rFonts w:ascii="Times New Roman" w:hAnsi="Times New Roman" w:cs="Times New Roman"/>
          <w:sz w:val="22"/>
          <w:szCs w:val="22"/>
        </w:rPr>
        <w:tab/>
        <w:t>SK2022291722</w:t>
      </w:r>
    </w:p>
    <w:p w14:paraId="0CABEF56" w14:textId="77777777" w:rsidR="00560B14" w:rsidRPr="00C13A47" w:rsidRDefault="00560B14" w:rsidP="000072EB">
      <w:pPr>
        <w:pStyle w:val="Default"/>
        <w:tabs>
          <w:tab w:val="left" w:pos="241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B098046" w14:textId="06B1E044" w:rsidR="00560B14" w:rsidRPr="00560B14" w:rsidRDefault="00560B14" w:rsidP="000072EB">
      <w:pPr>
        <w:pStyle w:val="Default"/>
        <w:tabs>
          <w:tab w:val="left" w:pos="241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(ďalej len „</w:t>
      </w:r>
      <w:r w:rsidR="00507B37">
        <w:rPr>
          <w:rFonts w:ascii="Times New Roman" w:hAnsi="Times New Roman" w:cs="Times New Roman"/>
          <w:sz w:val="22"/>
          <w:szCs w:val="22"/>
        </w:rPr>
        <w:t>p</w:t>
      </w:r>
      <w:r w:rsidRPr="00560B14">
        <w:rPr>
          <w:rFonts w:ascii="Times New Roman" w:hAnsi="Times New Roman" w:cs="Times New Roman"/>
          <w:sz w:val="22"/>
          <w:szCs w:val="22"/>
        </w:rPr>
        <w:t>redávajúci“)</w:t>
      </w:r>
    </w:p>
    <w:p w14:paraId="54CC9DD7" w14:textId="77777777" w:rsidR="003F5CF7" w:rsidRPr="00560B14" w:rsidRDefault="003F5CF7" w:rsidP="000072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36C3342" w14:textId="08F732B0" w:rsidR="00560B14" w:rsidRPr="00560B14" w:rsidRDefault="00560B14" w:rsidP="000072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a</w:t>
      </w:r>
    </w:p>
    <w:p w14:paraId="4457E76F" w14:textId="77777777" w:rsidR="00560B14" w:rsidRPr="00560B14" w:rsidRDefault="00560B14" w:rsidP="000072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B565960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Kupujúci: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3AAF9FBA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Sídlo: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7E8F731D" w14:textId="0C0392D5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V zastúpení: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604029DA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Bankové spojenie: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18927607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IBAN: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45C69840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IČO: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6ECBA172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DIČ: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14FD7639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Identifikačné číslo pre DPH: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5AAD1A15" w14:textId="77777777" w:rsidR="00560B14" w:rsidRPr="00C13A47" w:rsidRDefault="00560B14" w:rsidP="000072EB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7EBCBD7" w14:textId="7A7B16D2" w:rsidR="00560B14" w:rsidRPr="00560B14" w:rsidRDefault="00560B14" w:rsidP="000072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(ďalej len „</w:t>
      </w:r>
      <w:r w:rsidR="00507B37">
        <w:rPr>
          <w:rFonts w:ascii="Times New Roman" w:hAnsi="Times New Roman" w:cs="Times New Roman"/>
          <w:sz w:val="22"/>
          <w:szCs w:val="22"/>
        </w:rPr>
        <w:t>k</w:t>
      </w:r>
      <w:r w:rsidRPr="00560B14">
        <w:rPr>
          <w:rFonts w:ascii="Times New Roman" w:hAnsi="Times New Roman" w:cs="Times New Roman"/>
          <w:sz w:val="22"/>
          <w:szCs w:val="22"/>
        </w:rPr>
        <w:t>upujúci“)</w:t>
      </w:r>
    </w:p>
    <w:p w14:paraId="7B9F8B1F" w14:textId="339AB7A0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8340A7" w14:textId="77777777" w:rsidR="00C13A47" w:rsidRDefault="00C13A4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919E02" w14:textId="77777777" w:rsidR="009A2260" w:rsidRPr="00560B14" w:rsidRDefault="009A2260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6C8D1D" w14:textId="6650E310" w:rsidR="00560B14" w:rsidRDefault="00560B14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60B14">
        <w:rPr>
          <w:rFonts w:ascii="Times New Roman" w:hAnsi="Times New Roman" w:cs="Times New Roman"/>
          <w:b/>
          <w:bCs/>
        </w:rPr>
        <w:t>Článok I. Úvodné ustanovenia</w:t>
      </w:r>
    </w:p>
    <w:p w14:paraId="4823D034" w14:textId="77777777" w:rsidR="000072EB" w:rsidRPr="00560B14" w:rsidRDefault="000072EB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D74DDD" w14:textId="08569A98" w:rsidR="00C13A47" w:rsidRDefault="00560B14" w:rsidP="000072EB">
      <w:pPr>
        <w:pStyle w:val="Odsekzoznamu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07B37">
        <w:rPr>
          <w:rFonts w:ascii="Times New Roman" w:hAnsi="Times New Roman" w:cs="Times New Roman"/>
        </w:rPr>
        <w:t xml:space="preserve">Predávajúci je vlastníkom </w:t>
      </w:r>
      <w:r w:rsidR="00CE5E65">
        <w:rPr>
          <w:rFonts w:ascii="Times New Roman" w:hAnsi="Times New Roman" w:cs="Times New Roman"/>
        </w:rPr>
        <w:t>osobného</w:t>
      </w:r>
      <w:r w:rsidRPr="00507B37">
        <w:rPr>
          <w:rFonts w:ascii="Times New Roman" w:hAnsi="Times New Roman" w:cs="Times New Roman"/>
        </w:rPr>
        <w:t xml:space="preserve"> automobilu </w:t>
      </w:r>
      <w:r w:rsidR="00CE5E65">
        <w:rPr>
          <w:rFonts w:ascii="Times New Roman" w:hAnsi="Times New Roman" w:cs="Times New Roman"/>
        </w:rPr>
        <w:t xml:space="preserve">Suzuki Grand </w:t>
      </w:r>
      <w:proofErr w:type="spellStart"/>
      <w:r w:rsidR="00CE5E65">
        <w:rPr>
          <w:rFonts w:ascii="Times New Roman" w:hAnsi="Times New Roman" w:cs="Times New Roman"/>
        </w:rPr>
        <w:t>Vitara</w:t>
      </w:r>
      <w:proofErr w:type="spellEnd"/>
      <w:r w:rsidR="00C13A47">
        <w:rPr>
          <w:rFonts w:ascii="Times New Roman" w:hAnsi="Times New Roman" w:cs="Times New Roman"/>
        </w:rPr>
        <w:t xml:space="preserve"> s nasledovnou špecifikáciou:</w:t>
      </w:r>
    </w:p>
    <w:p w14:paraId="5F1436EA" w14:textId="3171BFD1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 w:rsidRPr="00C13A47">
        <w:rPr>
          <w:rFonts w:ascii="Times New Roman" w:hAnsi="Times New Roman" w:cs="Times New Roman"/>
        </w:rPr>
        <w:t>VIN číslo:</w:t>
      </w:r>
      <w:r w:rsidRPr="00C13A47">
        <w:rPr>
          <w:rFonts w:ascii="Times New Roman" w:hAnsi="Times New Roman" w:cs="Times New Roman"/>
        </w:rPr>
        <w:tab/>
      </w:r>
      <w:r w:rsidR="00CE5E65">
        <w:rPr>
          <w:rFonts w:ascii="Times New Roman" w:hAnsi="Times New Roman" w:cs="Times New Roman"/>
        </w:rPr>
        <w:t>JSAFTL52V00160000</w:t>
      </w:r>
      <w:r>
        <w:rPr>
          <w:rFonts w:ascii="Times New Roman" w:hAnsi="Times New Roman" w:cs="Times New Roman"/>
        </w:rPr>
        <w:t>,</w:t>
      </w:r>
    </w:p>
    <w:p w14:paraId="258B9104" w14:textId="55378EE4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C13A47">
        <w:rPr>
          <w:rFonts w:ascii="Times New Roman" w:hAnsi="Times New Roman" w:cs="Times New Roman"/>
        </w:rPr>
        <w:t>ok výroby:</w:t>
      </w:r>
      <w:r w:rsidRPr="00C13A47">
        <w:rPr>
          <w:rFonts w:ascii="Times New Roman" w:hAnsi="Times New Roman" w:cs="Times New Roman"/>
        </w:rPr>
        <w:tab/>
        <w:t>200</w:t>
      </w:r>
      <w:r w:rsidR="00CE5E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</w:p>
    <w:p w14:paraId="76471068" w14:textId="7DD6A4A4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C13A47">
        <w:rPr>
          <w:rFonts w:ascii="Times New Roman" w:hAnsi="Times New Roman" w:cs="Times New Roman"/>
        </w:rPr>
        <w:t>bjem motora:</w:t>
      </w:r>
      <w:r w:rsidRPr="00C13A47">
        <w:rPr>
          <w:rFonts w:ascii="Times New Roman" w:hAnsi="Times New Roman" w:cs="Times New Roman"/>
        </w:rPr>
        <w:tab/>
      </w:r>
      <w:r w:rsidR="00CE5E65">
        <w:rPr>
          <w:rFonts w:ascii="Times New Roman" w:hAnsi="Times New Roman" w:cs="Times New Roman"/>
        </w:rPr>
        <w:t>1995</w:t>
      </w:r>
      <w:r w:rsidRPr="00C13A47">
        <w:rPr>
          <w:rFonts w:ascii="Times New Roman" w:hAnsi="Times New Roman" w:cs="Times New Roman"/>
        </w:rPr>
        <w:t>,0 cm</w:t>
      </w:r>
      <w:r w:rsidRPr="00C13A47">
        <w:rPr>
          <w:rFonts w:ascii="Times New Roman" w:hAnsi="Times New Roman" w:cs="Times New Roman"/>
          <w:vertAlign w:val="superscript"/>
        </w:rPr>
        <w:t>3</w:t>
      </w:r>
      <w:r w:rsidRPr="00C13A47">
        <w:rPr>
          <w:rFonts w:ascii="Times New Roman" w:hAnsi="Times New Roman" w:cs="Times New Roman"/>
        </w:rPr>
        <w:t>,</w:t>
      </w:r>
    </w:p>
    <w:p w14:paraId="1F4D4A56" w14:textId="2A0B37F1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C13A47">
        <w:rPr>
          <w:rFonts w:ascii="Times New Roman" w:hAnsi="Times New Roman" w:cs="Times New Roman"/>
        </w:rPr>
        <w:t>ýkon motora:</w:t>
      </w:r>
      <w:r w:rsidRPr="00C13A47">
        <w:rPr>
          <w:rFonts w:ascii="Times New Roman" w:hAnsi="Times New Roman" w:cs="Times New Roman"/>
        </w:rPr>
        <w:tab/>
      </w:r>
      <w:r w:rsidR="00CE5E65">
        <w:rPr>
          <w:rFonts w:ascii="Times New Roman" w:hAnsi="Times New Roman" w:cs="Times New Roman"/>
        </w:rPr>
        <w:t>94</w:t>
      </w:r>
      <w:r w:rsidRPr="00C13A47">
        <w:rPr>
          <w:rFonts w:ascii="Times New Roman" w:hAnsi="Times New Roman" w:cs="Times New Roman"/>
        </w:rPr>
        <w:t>,00 kW</w:t>
      </w:r>
      <w:r>
        <w:rPr>
          <w:rFonts w:ascii="Times New Roman" w:hAnsi="Times New Roman" w:cs="Times New Roman"/>
        </w:rPr>
        <w:t>,</w:t>
      </w:r>
    </w:p>
    <w:p w14:paraId="73299616" w14:textId="2A8B6BF4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C13A47">
        <w:rPr>
          <w:rFonts w:ascii="Times New Roman" w:hAnsi="Times New Roman" w:cs="Times New Roman"/>
        </w:rPr>
        <w:t>alivo:</w:t>
      </w:r>
      <w:r w:rsidRPr="00C13A47">
        <w:rPr>
          <w:rFonts w:ascii="Times New Roman" w:hAnsi="Times New Roman" w:cs="Times New Roman"/>
        </w:rPr>
        <w:tab/>
      </w:r>
      <w:r w:rsidR="00CE5E65">
        <w:rPr>
          <w:rFonts w:ascii="Times New Roman" w:hAnsi="Times New Roman" w:cs="Times New Roman"/>
        </w:rPr>
        <w:t>benzín</w:t>
      </w:r>
      <w:r>
        <w:rPr>
          <w:rFonts w:ascii="Times New Roman" w:hAnsi="Times New Roman" w:cs="Times New Roman"/>
        </w:rPr>
        <w:t>,</w:t>
      </w:r>
    </w:p>
    <w:p w14:paraId="1D6FC9D3" w14:textId="53B65069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C13A47">
        <w:rPr>
          <w:rFonts w:ascii="Times New Roman" w:hAnsi="Times New Roman" w:cs="Times New Roman"/>
        </w:rPr>
        <w:t>revodovka:</w:t>
      </w:r>
      <w:r w:rsidRPr="00C13A47">
        <w:rPr>
          <w:rFonts w:ascii="Times New Roman" w:hAnsi="Times New Roman" w:cs="Times New Roman"/>
        </w:rPr>
        <w:tab/>
        <w:t>manuálna</w:t>
      </w:r>
      <w:r>
        <w:rPr>
          <w:rFonts w:ascii="Times New Roman" w:hAnsi="Times New Roman" w:cs="Times New Roman"/>
        </w:rPr>
        <w:t>,</w:t>
      </w:r>
    </w:p>
    <w:p w14:paraId="649E52A1" w14:textId="16750534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C13A47">
        <w:rPr>
          <w:rFonts w:ascii="Times New Roman" w:hAnsi="Times New Roman" w:cs="Times New Roman"/>
        </w:rPr>
        <w:t>ajazdené km:</w:t>
      </w:r>
      <w:r w:rsidRPr="00C13A47">
        <w:rPr>
          <w:rFonts w:ascii="Times New Roman" w:hAnsi="Times New Roman" w:cs="Times New Roman"/>
        </w:rPr>
        <w:tab/>
      </w:r>
      <w:r w:rsidR="00CE5E65">
        <w:rPr>
          <w:rFonts w:ascii="Times New Roman" w:hAnsi="Times New Roman" w:cs="Times New Roman"/>
        </w:rPr>
        <w:t>316</w:t>
      </w:r>
      <w:r>
        <w:rPr>
          <w:rFonts w:ascii="Times New Roman" w:hAnsi="Times New Roman" w:cs="Times New Roman"/>
        </w:rPr>
        <w:t> </w:t>
      </w:r>
      <w:r w:rsidR="00CE5E65">
        <w:rPr>
          <w:rFonts w:ascii="Times New Roman" w:hAnsi="Times New Roman" w:cs="Times New Roman"/>
        </w:rPr>
        <w:t>042</w:t>
      </w:r>
      <w:r>
        <w:rPr>
          <w:rFonts w:ascii="Times New Roman" w:hAnsi="Times New Roman" w:cs="Times New Roman"/>
        </w:rPr>
        <w:t>,</w:t>
      </w:r>
    </w:p>
    <w:p w14:paraId="28D4E66C" w14:textId="50C67558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 w:rsidRPr="00C13A47">
        <w:rPr>
          <w:rFonts w:ascii="Times New Roman" w:hAnsi="Times New Roman" w:cs="Times New Roman"/>
        </w:rPr>
        <w:t>STK platná do:</w:t>
      </w:r>
      <w:r w:rsidRPr="00C13A47">
        <w:rPr>
          <w:rFonts w:ascii="Times New Roman" w:hAnsi="Times New Roman" w:cs="Times New Roman"/>
        </w:rPr>
        <w:tab/>
      </w:r>
      <w:r w:rsidR="00CE5E65">
        <w:rPr>
          <w:rFonts w:ascii="Times New Roman" w:hAnsi="Times New Roman" w:cs="Times New Roman"/>
        </w:rPr>
        <w:t>13</w:t>
      </w:r>
      <w:r w:rsidRPr="00C13A47">
        <w:rPr>
          <w:rFonts w:ascii="Times New Roman" w:hAnsi="Times New Roman" w:cs="Times New Roman"/>
        </w:rPr>
        <w:t>.</w:t>
      </w:r>
      <w:r w:rsidR="00CE5E65">
        <w:rPr>
          <w:rFonts w:ascii="Times New Roman" w:hAnsi="Times New Roman" w:cs="Times New Roman"/>
        </w:rPr>
        <w:t>11</w:t>
      </w:r>
      <w:r w:rsidRPr="00C13A47">
        <w:rPr>
          <w:rFonts w:ascii="Times New Roman" w:hAnsi="Times New Roman" w:cs="Times New Roman"/>
        </w:rPr>
        <w:t>.2026</w:t>
      </w:r>
      <w:r>
        <w:rPr>
          <w:rFonts w:ascii="Times New Roman" w:hAnsi="Times New Roman" w:cs="Times New Roman"/>
        </w:rPr>
        <w:t>,</w:t>
      </w:r>
    </w:p>
    <w:p w14:paraId="0A988159" w14:textId="67C8629D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 w:rsidRPr="00C13A47">
        <w:rPr>
          <w:rFonts w:ascii="Times New Roman" w:hAnsi="Times New Roman" w:cs="Times New Roman"/>
        </w:rPr>
        <w:t>EK platná do:</w:t>
      </w:r>
      <w:r w:rsidRPr="00C13A47">
        <w:rPr>
          <w:rFonts w:ascii="Times New Roman" w:hAnsi="Times New Roman" w:cs="Times New Roman"/>
        </w:rPr>
        <w:tab/>
      </w:r>
      <w:r w:rsidR="00CE5E65">
        <w:rPr>
          <w:rFonts w:ascii="Times New Roman" w:hAnsi="Times New Roman" w:cs="Times New Roman"/>
        </w:rPr>
        <w:t>13</w:t>
      </w:r>
      <w:r w:rsidRPr="00C13A47">
        <w:rPr>
          <w:rFonts w:ascii="Times New Roman" w:hAnsi="Times New Roman" w:cs="Times New Roman"/>
        </w:rPr>
        <w:t>.</w:t>
      </w:r>
      <w:r w:rsidR="00CE5E65">
        <w:rPr>
          <w:rFonts w:ascii="Times New Roman" w:hAnsi="Times New Roman" w:cs="Times New Roman"/>
        </w:rPr>
        <w:t>11</w:t>
      </w:r>
      <w:r w:rsidRPr="00C13A47">
        <w:rPr>
          <w:rFonts w:ascii="Times New Roman" w:hAnsi="Times New Roman" w:cs="Times New Roman"/>
        </w:rPr>
        <w:t>.2026</w:t>
      </w:r>
      <w:r>
        <w:rPr>
          <w:rFonts w:ascii="Times New Roman" w:hAnsi="Times New Roman" w:cs="Times New Roman"/>
        </w:rPr>
        <w:t>,</w:t>
      </w:r>
    </w:p>
    <w:p w14:paraId="17A6EB15" w14:textId="1BA07DB8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C13A47">
        <w:rPr>
          <w:rFonts w:ascii="Times New Roman" w:hAnsi="Times New Roman" w:cs="Times New Roman"/>
        </w:rPr>
        <w:t>tav vozidla:</w:t>
      </w:r>
      <w:r w:rsidRPr="00C13A47">
        <w:rPr>
          <w:rFonts w:ascii="Times New Roman" w:hAnsi="Times New Roman" w:cs="Times New Roman"/>
        </w:rPr>
        <w:tab/>
        <w:t>pojazdné</w:t>
      </w:r>
      <w:r>
        <w:rPr>
          <w:rFonts w:ascii="Times New Roman" w:hAnsi="Times New Roman" w:cs="Times New Roman"/>
        </w:rPr>
        <w:t>.</w:t>
      </w:r>
    </w:p>
    <w:p w14:paraId="71EBAFFD" w14:textId="79CB7BFC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607526" w14:textId="77777777" w:rsidR="003F5CF7" w:rsidRPr="00560B14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28BA39" w14:textId="20F72A3E" w:rsidR="00560B14" w:rsidRDefault="00560B14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60B14">
        <w:rPr>
          <w:rFonts w:ascii="Times New Roman" w:hAnsi="Times New Roman" w:cs="Times New Roman"/>
          <w:b/>
          <w:bCs/>
        </w:rPr>
        <w:t>Článok II. Predmet a účel zmluvy (kúpa a predaj)</w:t>
      </w:r>
    </w:p>
    <w:p w14:paraId="451C4DB6" w14:textId="77777777" w:rsidR="000072EB" w:rsidRPr="00560B14" w:rsidRDefault="000072EB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EED567E" w14:textId="3B284623" w:rsidR="00507B37" w:rsidRDefault="00560B14" w:rsidP="000072EB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07B37">
        <w:rPr>
          <w:rFonts w:ascii="Times New Roman" w:hAnsi="Times New Roman" w:cs="Times New Roman"/>
        </w:rPr>
        <w:t xml:space="preserve">Predávajúci predáva v celosti kupujúcemu ako víťazovi obchodnej verejnej súťaže </w:t>
      </w:r>
      <w:r w:rsidR="000072EB">
        <w:rPr>
          <w:rFonts w:ascii="Times New Roman" w:hAnsi="Times New Roman" w:cs="Times New Roman"/>
        </w:rPr>
        <w:t xml:space="preserve">č. </w:t>
      </w:r>
      <w:r w:rsidR="00D3042F">
        <w:rPr>
          <w:rFonts w:ascii="Times New Roman" w:hAnsi="Times New Roman" w:cs="Times New Roman"/>
        </w:rPr>
        <w:t>OVS</w:t>
      </w:r>
      <w:r w:rsidR="000072EB">
        <w:rPr>
          <w:rFonts w:ascii="Times New Roman" w:hAnsi="Times New Roman" w:cs="Times New Roman"/>
        </w:rPr>
        <w:t xml:space="preserve"> </w:t>
      </w:r>
      <w:r w:rsidR="005D5F03">
        <w:rPr>
          <w:rFonts w:ascii="Times New Roman" w:hAnsi="Times New Roman" w:cs="Times New Roman"/>
        </w:rPr>
        <w:t>3</w:t>
      </w:r>
      <w:r w:rsidR="000072EB">
        <w:rPr>
          <w:rFonts w:ascii="Times New Roman" w:hAnsi="Times New Roman" w:cs="Times New Roman"/>
        </w:rPr>
        <w:t>/2025</w:t>
      </w:r>
      <w:r w:rsidR="00D3042F">
        <w:rPr>
          <w:rFonts w:ascii="Times New Roman" w:hAnsi="Times New Roman" w:cs="Times New Roman"/>
        </w:rPr>
        <w:t xml:space="preserve"> </w:t>
      </w:r>
      <w:r w:rsidRPr="00507B37">
        <w:rPr>
          <w:rFonts w:ascii="Times New Roman" w:hAnsi="Times New Roman" w:cs="Times New Roman"/>
        </w:rPr>
        <w:t xml:space="preserve">hnuteľnú vec – </w:t>
      </w:r>
      <w:r w:rsidR="00CE5E65">
        <w:rPr>
          <w:rFonts w:ascii="Times New Roman" w:hAnsi="Times New Roman" w:cs="Times New Roman"/>
        </w:rPr>
        <w:t>osobný</w:t>
      </w:r>
      <w:r w:rsidR="00507B37">
        <w:rPr>
          <w:rFonts w:ascii="Times New Roman" w:hAnsi="Times New Roman" w:cs="Times New Roman"/>
        </w:rPr>
        <w:t xml:space="preserve"> automobil </w:t>
      </w:r>
      <w:r w:rsidR="00CE5E65">
        <w:rPr>
          <w:rFonts w:ascii="Times New Roman" w:hAnsi="Times New Roman" w:cs="Times New Roman"/>
        </w:rPr>
        <w:t xml:space="preserve">Suzuki Grand </w:t>
      </w:r>
      <w:proofErr w:type="spellStart"/>
      <w:r w:rsidR="00CE5E65">
        <w:rPr>
          <w:rFonts w:ascii="Times New Roman" w:hAnsi="Times New Roman" w:cs="Times New Roman"/>
        </w:rPr>
        <w:t>Vitara</w:t>
      </w:r>
      <w:proofErr w:type="spellEnd"/>
      <w:r w:rsidR="00507B37">
        <w:rPr>
          <w:rFonts w:ascii="Times New Roman" w:hAnsi="Times New Roman" w:cs="Times New Roman"/>
        </w:rPr>
        <w:t xml:space="preserve"> definovaný v Článku I. tejto zmluvy</w:t>
      </w:r>
      <w:r w:rsidRPr="00507B37">
        <w:rPr>
          <w:rFonts w:ascii="Times New Roman" w:hAnsi="Times New Roman" w:cs="Times New Roman"/>
        </w:rPr>
        <w:t>, ktoré bolo predmetom obchodnej verejnej súťaže vyhlásenej predávajúcim (ďalej len „predmet prevodu“ alebo „</w:t>
      </w:r>
      <w:r w:rsidR="00CE5E65">
        <w:rPr>
          <w:rFonts w:ascii="Times New Roman" w:hAnsi="Times New Roman" w:cs="Times New Roman"/>
        </w:rPr>
        <w:t>osobný</w:t>
      </w:r>
      <w:r w:rsidR="00507B37">
        <w:rPr>
          <w:rFonts w:ascii="Times New Roman" w:hAnsi="Times New Roman" w:cs="Times New Roman"/>
        </w:rPr>
        <w:t xml:space="preserve"> automobil</w:t>
      </w:r>
      <w:r w:rsidRPr="00507B37">
        <w:rPr>
          <w:rFonts w:ascii="Times New Roman" w:hAnsi="Times New Roman" w:cs="Times New Roman"/>
        </w:rPr>
        <w:t>“).</w:t>
      </w:r>
    </w:p>
    <w:p w14:paraId="6E21C483" w14:textId="77777777" w:rsidR="000072EB" w:rsidRP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A345FF" w14:textId="50DFA190" w:rsidR="00507B37" w:rsidRDefault="00560B14" w:rsidP="000072EB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07B37">
        <w:rPr>
          <w:rFonts w:ascii="Times New Roman" w:hAnsi="Times New Roman" w:cs="Times New Roman"/>
        </w:rPr>
        <w:t xml:space="preserve">Predávajúci predáva a kupujúci kupuje </w:t>
      </w:r>
      <w:r w:rsidR="00CE5E65">
        <w:rPr>
          <w:rFonts w:ascii="Times New Roman" w:hAnsi="Times New Roman" w:cs="Times New Roman"/>
        </w:rPr>
        <w:t>osobný</w:t>
      </w:r>
      <w:r w:rsidR="00507B37">
        <w:rPr>
          <w:rFonts w:ascii="Times New Roman" w:hAnsi="Times New Roman" w:cs="Times New Roman"/>
        </w:rPr>
        <w:t xml:space="preserve"> automobil</w:t>
      </w:r>
      <w:r w:rsidRPr="00507B37">
        <w:rPr>
          <w:rFonts w:ascii="Times New Roman" w:hAnsi="Times New Roman" w:cs="Times New Roman"/>
        </w:rPr>
        <w:t xml:space="preserve"> uveden</w:t>
      </w:r>
      <w:r w:rsidR="00507B37">
        <w:rPr>
          <w:rFonts w:ascii="Times New Roman" w:hAnsi="Times New Roman" w:cs="Times New Roman"/>
        </w:rPr>
        <w:t xml:space="preserve">ý v </w:t>
      </w:r>
      <w:r w:rsidRPr="00507B37">
        <w:rPr>
          <w:rFonts w:ascii="Times New Roman" w:hAnsi="Times New Roman" w:cs="Times New Roman"/>
        </w:rPr>
        <w:t>bode 1. tohto článku do svojho vlastníctva.</w:t>
      </w:r>
    </w:p>
    <w:p w14:paraId="66B9A84F" w14:textId="77777777" w:rsidR="00C13A47" w:rsidRPr="00C13A47" w:rsidRDefault="00C13A47" w:rsidP="00C13A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540FF0" w14:textId="3F00D829" w:rsidR="000072EB" w:rsidRPr="003F5CF7" w:rsidRDefault="00560B14" w:rsidP="000072EB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07B37">
        <w:rPr>
          <w:rFonts w:ascii="Times New Roman" w:hAnsi="Times New Roman" w:cs="Times New Roman"/>
        </w:rPr>
        <w:t>Kupujúci sa zaväzuje predmet kúpy prevziať a zaplatiť zaň kúpnu cenu. Predávajúcemu vzniká nárok na vyplatenie kúpnej ceny podľa Čl</w:t>
      </w:r>
      <w:r w:rsidR="00507B37">
        <w:rPr>
          <w:rFonts w:ascii="Times New Roman" w:hAnsi="Times New Roman" w:cs="Times New Roman"/>
        </w:rPr>
        <w:t>ánku</w:t>
      </w:r>
      <w:r w:rsidRPr="00507B37">
        <w:rPr>
          <w:rFonts w:ascii="Times New Roman" w:hAnsi="Times New Roman" w:cs="Times New Roman"/>
        </w:rPr>
        <w:t xml:space="preserve"> III. tejto zmluvy.</w:t>
      </w:r>
    </w:p>
    <w:p w14:paraId="3AA47989" w14:textId="1E7184D3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0143A9" w14:textId="77777777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15C689" w14:textId="3BFB11C5" w:rsidR="00507B37" w:rsidRDefault="00560B14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7B37">
        <w:rPr>
          <w:rFonts w:ascii="Times New Roman" w:hAnsi="Times New Roman" w:cs="Times New Roman"/>
          <w:b/>
          <w:bCs/>
        </w:rPr>
        <w:t>Článok III. Kúpna cena</w:t>
      </w:r>
    </w:p>
    <w:p w14:paraId="29E58CA2" w14:textId="77777777" w:rsidR="000072EB" w:rsidRPr="00507B37" w:rsidRDefault="000072EB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5784366" w14:textId="60E5E260" w:rsidR="00507B37" w:rsidRDefault="00560B14" w:rsidP="000072EB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 xml:space="preserve">Kúpna cena bola stanovená dohodou zmluvných strán na základe návrhu kupujúceho v obchodnej verejnej súťaži vo výške </w:t>
      </w:r>
      <w:r w:rsidR="00731AAF" w:rsidRPr="00731AAF">
        <w:rPr>
          <w:rFonts w:ascii="Times New Roman" w:hAnsi="Times New Roman" w:cs="Times New Roman"/>
          <w:i/>
          <w:iCs/>
          <w:highlight w:val="lightGray"/>
        </w:rPr>
        <w:t>doplniť</w:t>
      </w:r>
      <w:r w:rsidRPr="009A2260">
        <w:rPr>
          <w:rFonts w:ascii="Times New Roman" w:hAnsi="Times New Roman" w:cs="Times New Roman"/>
        </w:rPr>
        <w:t xml:space="preserve"> €, (slovom </w:t>
      </w:r>
      <w:r w:rsidR="00731AAF" w:rsidRPr="00731AAF">
        <w:rPr>
          <w:rFonts w:ascii="Times New Roman" w:hAnsi="Times New Roman" w:cs="Times New Roman"/>
          <w:i/>
          <w:iCs/>
          <w:highlight w:val="lightGray"/>
        </w:rPr>
        <w:t>doplniť</w:t>
      </w:r>
      <w:r w:rsidRPr="009A2260">
        <w:rPr>
          <w:rFonts w:ascii="Times New Roman" w:hAnsi="Times New Roman" w:cs="Times New Roman"/>
        </w:rPr>
        <w:t xml:space="preserve"> EUR)</w:t>
      </w:r>
      <w:r w:rsidR="009A2260">
        <w:rPr>
          <w:rFonts w:ascii="Times New Roman" w:hAnsi="Times New Roman" w:cs="Times New Roman"/>
        </w:rPr>
        <w:t xml:space="preserve"> s DPH</w:t>
      </w:r>
      <w:r w:rsidRPr="009A2260">
        <w:rPr>
          <w:rFonts w:ascii="Times New Roman" w:hAnsi="Times New Roman" w:cs="Times New Roman"/>
        </w:rPr>
        <w:t>.</w:t>
      </w:r>
    </w:p>
    <w:p w14:paraId="46BC37CC" w14:textId="77777777" w:rsidR="000072EB" w:rsidRP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72BB03" w14:textId="41EAA1BE" w:rsidR="009A2260" w:rsidRDefault="009A2260" w:rsidP="000072EB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C503F">
        <w:rPr>
          <w:rFonts w:ascii="Times New Roman" w:hAnsi="Times New Roman" w:cs="Times New Roman"/>
        </w:rPr>
        <w:t xml:space="preserve">Kúpna cena je splatná v lehote a za podmienok uvedených vo faktúre, ktorú </w:t>
      </w:r>
      <w:r>
        <w:rPr>
          <w:rFonts w:ascii="Times New Roman" w:hAnsi="Times New Roman" w:cs="Times New Roman"/>
        </w:rPr>
        <w:t>p</w:t>
      </w:r>
      <w:r w:rsidRPr="001C503F">
        <w:rPr>
          <w:rFonts w:ascii="Times New Roman" w:hAnsi="Times New Roman" w:cs="Times New Roman"/>
        </w:rPr>
        <w:t xml:space="preserve">redávajúci v 2 (dvoch) vyhotoveniach zašle </w:t>
      </w:r>
      <w:r>
        <w:rPr>
          <w:rFonts w:ascii="Times New Roman" w:hAnsi="Times New Roman" w:cs="Times New Roman"/>
        </w:rPr>
        <w:t>k</w:t>
      </w:r>
      <w:r w:rsidRPr="001C503F">
        <w:rPr>
          <w:rFonts w:ascii="Times New Roman" w:hAnsi="Times New Roman" w:cs="Times New Roman"/>
        </w:rPr>
        <w:t>upujúcemu.</w:t>
      </w:r>
    </w:p>
    <w:p w14:paraId="614BDCF9" w14:textId="77777777" w:rsidR="000072EB" w:rsidRP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D039CA" w14:textId="57DA8E27" w:rsidR="009A2260" w:rsidRDefault="009A2260" w:rsidP="000072EB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F5CF7">
        <w:rPr>
          <w:rFonts w:ascii="Times New Roman" w:hAnsi="Times New Roman" w:cs="Times New Roman"/>
        </w:rPr>
        <w:t xml:space="preserve">Kúpna cena sa považuje za zaplatenú dňom pripísania fakturovanej sumy kúpnej ceny na účet predávajúceho. Fakturovaná suma kúpnej ceny bude uhradená na účet uvedený </w:t>
      </w:r>
      <w:r w:rsidR="003F5CF7">
        <w:rPr>
          <w:rFonts w:ascii="Times New Roman" w:hAnsi="Times New Roman" w:cs="Times New Roman"/>
        </w:rPr>
        <w:t>v tejto zmluve.</w:t>
      </w:r>
    </w:p>
    <w:p w14:paraId="7E06CE28" w14:textId="77777777" w:rsidR="00C13A47" w:rsidRPr="00C13A47" w:rsidRDefault="00C13A47" w:rsidP="00CE5E65">
      <w:pPr>
        <w:pStyle w:val="Odsekzoznamu"/>
        <w:spacing w:after="0"/>
        <w:rPr>
          <w:rFonts w:ascii="Times New Roman" w:hAnsi="Times New Roman" w:cs="Times New Roman"/>
        </w:rPr>
      </w:pPr>
    </w:p>
    <w:p w14:paraId="768C4382" w14:textId="232AA58E" w:rsidR="00C13A47" w:rsidRPr="00C13A47" w:rsidRDefault="00C13A47" w:rsidP="00C13A47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03F">
        <w:rPr>
          <w:rFonts w:ascii="Times New Roman" w:hAnsi="Times New Roman" w:cs="Times New Roman"/>
          <w:sz w:val="22"/>
          <w:szCs w:val="22"/>
        </w:rPr>
        <w:t xml:space="preserve">V prípade, ak sa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1C503F">
        <w:rPr>
          <w:rFonts w:ascii="Times New Roman" w:hAnsi="Times New Roman" w:cs="Times New Roman"/>
          <w:sz w:val="22"/>
          <w:szCs w:val="22"/>
        </w:rPr>
        <w:t xml:space="preserve">upujúci dostane do omeškania so zaplatením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1C503F">
        <w:rPr>
          <w:rFonts w:ascii="Times New Roman" w:hAnsi="Times New Roman" w:cs="Times New Roman"/>
          <w:sz w:val="22"/>
          <w:szCs w:val="22"/>
        </w:rPr>
        <w:t xml:space="preserve">úpnej ceny,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1C503F">
        <w:rPr>
          <w:rFonts w:ascii="Times New Roman" w:hAnsi="Times New Roman" w:cs="Times New Roman"/>
          <w:sz w:val="22"/>
          <w:szCs w:val="22"/>
        </w:rPr>
        <w:t xml:space="preserve">redávajúci je oprávnený požadovať od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1C503F">
        <w:rPr>
          <w:rFonts w:ascii="Times New Roman" w:hAnsi="Times New Roman" w:cs="Times New Roman"/>
          <w:sz w:val="22"/>
          <w:szCs w:val="22"/>
        </w:rPr>
        <w:t xml:space="preserve">upujúceho zaplatenie zmluvnej pokuty vo výške 0,025 % z nezaplatenej čiastky Kúpnej ceny za každý deň omeškania. </w:t>
      </w:r>
    </w:p>
    <w:p w14:paraId="6762F559" w14:textId="52D74500" w:rsid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7EEEBD" w14:textId="77777777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F6E9A7" w14:textId="5A6B3B36" w:rsidR="00507B37" w:rsidRDefault="00560B14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2260">
        <w:rPr>
          <w:rFonts w:ascii="Times New Roman" w:hAnsi="Times New Roman" w:cs="Times New Roman"/>
          <w:b/>
          <w:bCs/>
        </w:rPr>
        <w:t>Článok IV. Všeobecné ustanovenia</w:t>
      </w:r>
    </w:p>
    <w:p w14:paraId="5ECB6553" w14:textId="77777777" w:rsidR="000072EB" w:rsidRPr="009A2260" w:rsidRDefault="000072EB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57E6318" w14:textId="69DE1A01" w:rsidR="009A2260" w:rsidRDefault="00560B14" w:rsidP="000072EB">
      <w:pPr>
        <w:pStyle w:val="Odsekzoznamu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>Predávajúci predáva predmet kúpy tak ako stojí a leží, bez záložných práv a iných práv zodpovedajúcich právam tretích osôb k cudzej veci.</w:t>
      </w:r>
    </w:p>
    <w:p w14:paraId="08987EDE" w14:textId="77777777" w:rsidR="000072EB" w:rsidRP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A6FDD7" w14:textId="49535A9C" w:rsidR="009A2260" w:rsidRDefault="00560B14" w:rsidP="000072EB">
      <w:pPr>
        <w:pStyle w:val="Odsekzoznamu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 xml:space="preserve">Kupujúci vyhlasuje, že predmet prevodu dobre pozná, že sa s technickým stavom </w:t>
      </w:r>
      <w:r w:rsidR="00CC314A">
        <w:rPr>
          <w:rFonts w:ascii="Times New Roman" w:hAnsi="Times New Roman" w:cs="Times New Roman"/>
        </w:rPr>
        <w:t>osobného</w:t>
      </w:r>
      <w:r w:rsidR="009A2260">
        <w:rPr>
          <w:rFonts w:ascii="Times New Roman" w:hAnsi="Times New Roman" w:cs="Times New Roman"/>
        </w:rPr>
        <w:t xml:space="preserve"> automobilu</w:t>
      </w:r>
      <w:r w:rsidRPr="009A2260">
        <w:rPr>
          <w:rFonts w:ascii="Times New Roman" w:hAnsi="Times New Roman" w:cs="Times New Roman"/>
        </w:rPr>
        <w:t xml:space="preserve"> oboznámil a súhlasí s ním.</w:t>
      </w:r>
    </w:p>
    <w:p w14:paraId="1508BFAE" w14:textId="77777777" w:rsidR="000072EB" w:rsidRP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A67E3A" w14:textId="475EFD42" w:rsidR="009A2260" w:rsidRDefault="00560B14" w:rsidP="000072EB">
      <w:pPr>
        <w:pStyle w:val="Odsekzoznamu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 xml:space="preserve">Predávajúci sa zaväzuje vydať predmet prevodu, kľúče a všetky doklady potrebné pre jeho užívanie kupujúcemu bezprostredne po zaplatení kúpnej ceny na základe </w:t>
      </w:r>
      <w:r w:rsidR="009A2260">
        <w:rPr>
          <w:rFonts w:ascii="Times New Roman" w:hAnsi="Times New Roman" w:cs="Times New Roman"/>
        </w:rPr>
        <w:t>preberacieho protokolu, ktorý sú obe zmluvné strany povinné podpísať</w:t>
      </w:r>
      <w:r w:rsidRPr="009A2260">
        <w:rPr>
          <w:rFonts w:ascii="Times New Roman" w:hAnsi="Times New Roman" w:cs="Times New Roman"/>
        </w:rPr>
        <w:t>.</w:t>
      </w:r>
    </w:p>
    <w:p w14:paraId="2226B56E" w14:textId="77777777" w:rsidR="000072EB" w:rsidRP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2F405B" w14:textId="77777777" w:rsidR="009A2260" w:rsidRPr="009A2260" w:rsidRDefault="00560B14" w:rsidP="000072EB">
      <w:pPr>
        <w:pStyle w:val="Odsekzoznamu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>Predávajúci sa zaväzuje poskytnúť kupujúcemu potrebnú súčinnosť k vykonaniu zmeny v evidencii vozidiel. Náklady na vykonanie tejto zmeny bude znášať kupujúci v plnej výške.</w:t>
      </w:r>
    </w:p>
    <w:p w14:paraId="5B922CFF" w14:textId="77777777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083824" w14:textId="77777777" w:rsid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609862" w14:textId="525E8B01" w:rsidR="009A2260" w:rsidRDefault="00560B14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2260">
        <w:rPr>
          <w:rFonts w:ascii="Times New Roman" w:hAnsi="Times New Roman" w:cs="Times New Roman"/>
          <w:b/>
          <w:bCs/>
        </w:rPr>
        <w:t>Článok V. Ostatné ustanovenia</w:t>
      </w:r>
    </w:p>
    <w:p w14:paraId="10077B9C" w14:textId="77777777" w:rsidR="000072EB" w:rsidRPr="009A2260" w:rsidRDefault="000072EB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6B1262" w14:textId="4BE25CA3" w:rsidR="009A2260" w:rsidRDefault="00560B14" w:rsidP="000072EB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>Právne skutočnosti v tejto zmluve osobitne neupravené sa riadia príslušnými ustanoveniami Občianskeho zákonníka.</w:t>
      </w:r>
    </w:p>
    <w:p w14:paraId="4608ACE9" w14:textId="77777777" w:rsidR="003F5CF7" w:rsidRPr="003F5CF7" w:rsidRDefault="003F5CF7" w:rsidP="003F5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E2CBDD" w14:textId="2E8DF225" w:rsidR="003F5CF7" w:rsidRDefault="00C13A47" w:rsidP="00C13A47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C503F">
        <w:rPr>
          <w:rFonts w:ascii="Times New Roman" w:hAnsi="Times New Roman" w:cs="Times New Roman"/>
        </w:rPr>
        <w:t>Zmluvné strany zhodne prehlasujú, (i) že si Zmluvu riadne prečítali, (ii) v plnom rozsahu porozumeli jej obsahu, ktorý je pre nedostatočne zrozumiteľný a určitý, (iii) že táto vyjadruje ich slobodnú a vážnu vôľu bez akýchkoľvek omylov a (iv) že táto nebola uzavretá ani v tiesni, ani za nápadne nevýhodných podmienok plynúcich pre ktorúkoľvek Zmluvnú stranu, na znak čoho ju týmto vlastnoručne podpisujú.</w:t>
      </w:r>
    </w:p>
    <w:p w14:paraId="168F440B" w14:textId="77777777" w:rsidR="00C13A47" w:rsidRPr="003F5CF7" w:rsidRDefault="00C13A47" w:rsidP="003F5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B99337" w14:textId="4858D457" w:rsidR="009A2260" w:rsidRDefault="00560B14" w:rsidP="000072EB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>Kupujúci je povinný vykonať prepis vlastníctva predmetu prevodu na dopravnom inšpektoráte do 10 dní od jeho prevzatia.</w:t>
      </w:r>
    </w:p>
    <w:p w14:paraId="12D6EABF" w14:textId="77777777" w:rsidR="003F5CF7" w:rsidRPr="003F5CF7" w:rsidRDefault="003F5CF7" w:rsidP="003F5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4A3DB5" w14:textId="716409BF" w:rsidR="009A2260" w:rsidRDefault="00560B14" w:rsidP="000072EB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lastRenderedPageBreak/>
        <w:t>Táto zmluva nadobúda platnosť dňom jej podpisu a účinnosť dňom nasledujúcim po dni zverejnenia na webovom sídle predávajúceho.</w:t>
      </w:r>
    </w:p>
    <w:p w14:paraId="25D6E15E" w14:textId="77777777" w:rsidR="003F5CF7" w:rsidRPr="003F5CF7" w:rsidRDefault="003F5CF7" w:rsidP="003F5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6C9289" w14:textId="6CBBB409" w:rsidR="009A2260" w:rsidRPr="009A2260" w:rsidRDefault="00560B14" w:rsidP="000072EB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 xml:space="preserve">Táto zmluva je vyhotovená v </w:t>
      </w:r>
      <w:r w:rsidR="009A2260">
        <w:rPr>
          <w:rFonts w:ascii="Times New Roman" w:hAnsi="Times New Roman" w:cs="Times New Roman"/>
        </w:rPr>
        <w:t>3</w:t>
      </w:r>
      <w:r w:rsidRPr="009A2260">
        <w:rPr>
          <w:rFonts w:ascii="Times New Roman" w:hAnsi="Times New Roman" w:cs="Times New Roman"/>
        </w:rPr>
        <w:t xml:space="preserve"> rovnopisoch, z ktorých </w:t>
      </w:r>
      <w:r w:rsidR="009A2260">
        <w:rPr>
          <w:rFonts w:ascii="Times New Roman" w:hAnsi="Times New Roman" w:cs="Times New Roman"/>
        </w:rPr>
        <w:t>2</w:t>
      </w:r>
      <w:r w:rsidRPr="009A2260">
        <w:rPr>
          <w:rFonts w:ascii="Times New Roman" w:hAnsi="Times New Roman" w:cs="Times New Roman"/>
        </w:rPr>
        <w:t xml:space="preserve"> rovnopisy obdrží predávajúci a </w:t>
      </w:r>
      <w:r w:rsidR="00D3042F">
        <w:rPr>
          <w:rFonts w:ascii="Times New Roman" w:hAnsi="Times New Roman" w:cs="Times New Roman"/>
        </w:rPr>
        <w:t>1</w:t>
      </w:r>
      <w:r w:rsidRPr="009A2260">
        <w:rPr>
          <w:rFonts w:ascii="Times New Roman" w:hAnsi="Times New Roman" w:cs="Times New Roman"/>
        </w:rPr>
        <w:t xml:space="preserve"> rovnopis kupujúci.</w:t>
      </w:r>
    </w:p>
    <w:p w14:paraId="0A3E1FC1" w14:textId="361E058A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C74784" w14:textId="77777777" w:rsidR="00C13A47" w:rsidRDefault="00C13A4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7D5F9E" w14:textId="3E63197B" w:rsidR="00C13A47" w:rsidRDefault="00D3042F" w:rsidP="00731AAF">
      <w:pPr>
        <w:tabs>
          <w:tab w:val="left" w:pos="2268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838AC">
        <w:rPr>
          <w:rFonts w:ascii="Times New Roman" w:hAnsi="Times New Roman" w:cs="Times New Roman"/>
          <w:color w:val="000000"/>
        </w:rPr>
        <w:t>V</w:t>
      </w:r>
      <w:r w:rsidR="00731AAF">
        <w:rPr>
          <w:rFonts w:ascii="Times New Roman" w:hAnsi="Times New Roman" w:cs="Times New Roman"/>
          <w:color w:val="000000"/>
        </w:rPr>
        <w:t xml:space="preserve"> ...................................... </w:t>
      </w:r>
      <w:r w:rsidRPr="003838AC">
        <w:rPr>
          <w:rFonts w:ascii="Times New Roman" w:hAnsi="Times New Roman" w:cs="Times New Roman"/>
          <w:color w:val="000000"/>
        </w:rPr>
        <w:t>dňa</w:t>
      </w:r>
      <w:r w:rsidR="00731AAF">
        <w:rPr>
          <w:rFonts w:ascii="Times New Roman" w:hAnsi="Times New Roman" w:cs="Times New Roman"/>
          <w:color w:val="000000"/>
        </w:rPr>
        <w:t xml:space="preserve"> .....................</w:t>
      </w:r>
      <w:r w:rsidRPr="003838AC">
        <w:rPr>
          <w:rFonts w:ascii="Times New Roman" w:hAnsi="Times New Roman" w:cs="Times New Roman"/>
          <w:color w:val="000000"/>
        </w:rPr>
        <w:t xml:space="preserve"> </w:t>
      </w:r>
      <w:r w:rsidRPr="001C503F">
        <w:rPr>
          <w:rFonts w:ascii="Times New Roman" w:hAnsi="Times New Roman" w:cs="Times New Roman"/>
          <w:color w:val="000000"/>
        </w:rPr>
        <w:tab/>
      </w:r>
      <w:r w:rsidR="00731AAF" w:rsidRPr="003838AC">
        <w:rPr>
          <w:rFonts w:ascii="Times New Roman" w:hAnsi="Times New Roman" w:cs="Times New Roman"/>
          <w:color w:val="000000"/>
        </w:rPr>
        <w:t>V</w:t>
      </w:r>
      <w:r w:rsidR="00731AAF">
        <w:rPr>
          <w:rFonts w:ascii="Times New Roman" w:hAnsi="Times New Roman" w:cs="Times New Roman"/>
          <w:color w:val="000000"/>
        </w:rPr>
        <w:t xml:space="preserve"> ...................................... </w:t>
      </w:r>
      <w:r w:rsidR="00731AAF" w:rsidRPr="003838AC">
        <w:rPr>
          <w:rFonts w:ascii="Times New Roman" w:hAnsi="Times New Roman" w:cs="Times New Roman"/>
          <w:color w:val="000000"/>
        </w:rPr>
        <w:t>dňa</w:t>
      </w:r>
      <w:r w:rsidR="00731AAF">
        <w:rPr>
          <w:rFonts w:ascii="Times New Roman" w:hAnsi="Times New Roman" w:cs="Times New Roman"/>
          <w:color w:val="000000"/>
        </w:rPr>
        <w:t xml:space="preserve"> .....................</w:t>
      </w:r>
    </w:p>
    <w:p w14:paraId="3CA10182" w14:textId="624D2B27" w:rsidR="00D3042F" w:rsidRPr="001C503F" w:rsidRDefault="00D3042F" w:rsidP="000072E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C503F">
        <w:rPr>
          <w:rFonts w:ascii="Times New Roman" w:hAnsi="Times New Roman" w:cs="Times New Roman"/>
          <w:color w:val="000000"/>
        </w:rPr>
        <w:t>Predávajúci:</w:t>
      </w:r>
      <w:r w:rsidRPr="001C503F">
        <w:rPr>
          <w:rFonts w:ascii="Times New Roman" w:hAnsi="Times New Roman" w:cs="Times New Roman"/>
          <w:color w:val="000000"/>
        </w:rPr>
        <w:tab/>
        <w:t>Kupujúci:</w:t>
      </w:r>
    </w:p>
    <w:p w14:paraId="52712C1B" w14:textId="4E3D157F" w:rsidR="00D3042F" w:rsidRDefault="00D3042F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67A486A" w14:textId="5044E08E" w:rsidR="003F5CF7" w:rsidRDefault="003F5CF7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D67961A" w14:textId="09F66094" w:rsidR="003F5CF7" w:rsidRDefault="003F5CF7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BE3CE6E" w14:textId="77777777" w:rsidR="003F5CF7" w:rsidRDefault="003F5CF7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A54BF89" w14:textId="500F5843" w:rsidR="003F5CF7" w:rsidRDefault="003F5CF7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7B9DCDA" w14:textId="77777777" w:rsidR="00C13A47" w:rsidRDefault="00C13A47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BF0AF45" w14:textId="77777777" w:rsidR="003F5CF7" w:rsidRPr="001C503F" w:rsidRDefault="003F5CF7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EE3F37D" w14:textId="77777777" w:rsidR="00D3042F" w:rsidRPr="001C503F" w:rsidRDefault="00D3042F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A0104F0" w14:textId="77777777" w:rsidR="00D3042F" w:rsidRPr="001C503F" w:rsidRDefault="00D3042F" w:rsidP="00C13A47">
      <w:pPr>
        <w:tabs>
          <w:tab w:val="center" w:pos="1843"/>
          <w:tab w:val="center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C503F">
        <w:rPr>
          <w:rFonts w:ascii="Times New Roman" w:hAnsi="Times New Roman" w:cs="Times New Roman"/>
          <w:color w:val="000000"/>
        </w:rPr>
        <w:tab/>
        <w:t>.............................................................</w:t>
      </w:r>
      <w:r w:rsidRPr="001C503F">
        <w:rPr>
          <w:rFonts w:ascii="Times New Roman" w:hAnsi="Times New Roman" w:cs="Times New Roman"/>
          <w:color w:val="000000"/>
        </w:rPr>
        <w:tab/>
        <w:t>.............................................................</w:t>
      </w:r>
    </w:p>
    <w:p w14:paraId="79D42C7F" w14:textId="06BDBF9D" w:rsidR="00E878DE" w:rsidRPr="004733AC" w:rsidRDefault="00D3042F" w:rsidP="00C13A47">
      <w:pPr>
        <w:tabs>
          <w:tab w:val="center" w:pos="1843"/>
          <w:tab w:val="center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C503F">
        <w:rPr>
          <w:rFonts w:ascii="Times New Roman" w:hAnsi="Times New Roman" w:cs="Times New Roman"/>
          <w:color w:val="000000"/>
        </w:rPr>
        <w:tab/>
      </w:r>
      <w:r w:rsidRPr="003838AC">
        <w:rPr>
          <w:rFonts w:ascii="Times New Roman" w:hAnsi="Times New Roman" w:cs="Times New Roman"/>
          <w:color w:val="000000"/>
        </w:rPr>
        <w:t xml:space="preserve">Ing. </w:t>
      </w:r>
      <w:r w:rsidRPr="001C503F">
        <w:rPr>
          <w:rFonts w:ascii="Times New Roman" w:hAnsi="Times New Roman" w:cs="Times New Roman"/>
          <w:color w:val="000000"/>
        </w:rPr>
        <w:t>Michal Dudák</w:t>
      </w:r>
      <w:r w:rsidRPr="003838AC">
        <w:rPr>
          <w:rFonts w:ascii="Times New Roman" w:hAnsi="Times New Roman" w:cs="Times New Roman"/>
          <w:color w:val="000000"/>
        </w:rPr>
        <w:t xml:space="preserve"> </w:t>
      </w:r>
      <w:r w:rsidRPr="001C503F">
        <w:rPr>
          <w:rFonts w:ascii="Times New Roman" w:hAnsi="Times New Roman" w:cs="Times New Roman"/>
          <w:color w:val="000000"/>
        </w:rPr>
        <w:t>– konateľ</w:t>
      </w:r>
      <w:r w:rsidRPr="003838AC">
        <w:rPr>
          <w:rFonts w:ascii="Times New Roman" w:hAnsi="Times New Roman" w:cs="Times New Roman"/>
          <w:color w:val="000000"/>
        </w:rPr>
        <w:t xml:space="preserve"> </w:t>
      </w:r>
      <w:r w:rsidRPr="001C503F">
        <w:rPr>
          <w:rFonts w:ascii="Times New Roman" w:hAnsi="Times New Roman" w:cs="Times New Roman"/>
          <w:color w:val="000000"/>
        </w:rPr>
        <w:tab/>
      </w:r>
      <w:r w:rsidR="00731AAF" w:rsidRPr="00731AAF">
        <w:rPr>
          <w:rFonts w:ascii="Times New Roman" w:hAnsi="Times New Roman" w:cs="Times New Roman"/>
          <w:i/>
          <w:iCs/>
          <w:color w:val="000000"/>
          <w:highlight w:val="lightGray"/>
        </w:rPr>
        <w:t>doplniť</w:t>
      </w:r>
    </w:p>
    <w:sectPr w:rsidR="00E878DE" w:rsidRPr="004733AC" w:rsidSect="003F5CF7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ABC91" w14:textId="77777777" w:rsidR="000E2B06" w:rsidRDefault="000E2B06" w:rsidP="00C13A47">
      <w:pPr>
        <w:spacing w:after="0" w:line="240" w:lineRule="auto"/>
      </w:pPr>
      <w:r>
        <w:separator/>
      </w:r>
    </w:p>
  </w:endnote>
  <w:endnote w:type="continuationSeparator" w:id="0">
    <w:p w14:paraId="7453240A" w14:textId="77777777" w:rsidR="000E2B06" w:rsidRDefault="000E2B06" w:rsidP="00C1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5319196"/>
      <w:docPartObj>
        <w:docPartGallery w:val="Page Numbers (Bottom of Page)"/>
        <w:docPartUnique/>
      </w:docPartObj>
    </w:sdtPr>
    <w:sdtEndPr/>
    <w:sdtContent>
      <w:p w14:paraId="4E653C02" w14:textId="74AE0FCE" w:rsidR="00731AAF" w:rsidRDefault="00731AA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37C0" w14:textId="77777777" w:rsidR="00731AAF" w:rsidRDefault="00731A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FD851" w14:textId="77777777" w:rsidR="000E2B06" w:rsidRDefault="000E2B06" w:rsidP="00C13A47">
      <w:pPr>
        <w:spacing w:after="0" w:line="240" w:lineRule="auto"/>
      </w:pPr>
      <w:r>
        <w:separator/>
      </w:r>
    </w:p>
  </w:footnote>
  <w:footnote w:type="continuationSeparator" w:id="0">
    <w:p w14:paraId="47671DC2" w14:textId="77777777" w:rsidR="000E2B06" w:rsidRDefault="000E2B06" w:rsidP="00C13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A401" w14:textId="06B65CB3" w:rsidR="00C13A47" w:rsidRPr="00C13A47" w:rsidRDefault="00C13A47">
    <w:pPr>
      <w:pStyle w:val="Hlavika"/>
      <w:rPr>
        <w:rFonts w:ascii="Times New Roman" w:hAnsi="Times New Roman" w:cs="Times New Roman"/>
        <w:sz w:val="18"/>
        <w:szCs w:val="18"/>
      </w:rPr>
    </w:pPr>
    <w:r w:rsidRPr="00C13A47">
      <w:rPr>
        <w:rFonts w:ascii="Times New Roman" w:hAnsi="Times New Roman" w:cs="Times New Roman"/>
        <w:sz w:val="18"/>
        <w:szCs w:val="18"/>
      </w:rPr>
      <w:t>Príloha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7CCD"/>
    <w:multiLevelType w:val="hybridMultilevel"/>
    <w:tmpl w:val="353467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804B4"/>
    <w:multiLevelType w:val="hybridMultilevel"/>
    <w:tmpl w:val="BF26C0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51E80"/>
    <w:multiLevelType w:val="hybridMultilevel"/>
    <w:tmpl w:val="80DC147E"/>
    <w:lvl w:ilvl="0" w:tplc="D138D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F2ADA"/>
    <w:multiLevelType w:val="multilevel"/>
    <w:tmpl w:val="70722D3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A2F784C"/>
    <w:multiLevelType w:val="hybridMultilevel"/>
    <w:tmpl w:val="9C0858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21977"/>
    <w:multiLevelType w:val="hybridMultilevel"/>
    <w:tmpl w:val="3894F1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17A9C"/>
    <w:multiLevelType w:val="hybridMultilevel"/>
    <w:tmpl w:val="353467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334AA"/>
    <w:multiLevelType w:val="hybridMultilevel"/>
    <w:tmpl w:val="2F6EF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14"/>
    <w:rsid w:val="000072EB"/>
    <w:rsid w:val="000E2B06"/>
    <w:rsid w:val="00153A6F"/>
    <w:rsid w:val="00295D5B"/>
    <w:rsid w:val="003F5CF7"/>
    <w:rsid w:val="00436F34"/>
    <w:rsid w:val="004733AC"/>
    <w:rsid w:val="00494C4B"/>
    <w:rsid w:val="00507B37"/>
    <w:rsid w:val="00560B14"/>
    <w:rsid w:val="00591297"/>
    <w:rsid w:val="005D5F03"/>
    <w:rsid w:val="005E6B6C"/>
    <w:rsid w:val="006E3C0F"/>
    <w:rsid w:val="00731AAF"/>
    <w:rsid w:val="009A2260"/>
    <w:rsid w:val="00C13A47"/>
    <w:rsid w:val="00C90943"/>
    <w:rsid w:val="00CC314A"/>
    <w:rsid w:val="00CE5E65"/>
    <w:rsid w:val="00D3042F"/>
    <w:rsid w:val="00E8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45E9"/>
  <w15:chartTrackingRefBased/>
  <w15:docId w15:val="{BF541245-C506-4566-97FC-8A2D8B1C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60B1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507B3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13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3A47"/>
  </w:style>
  <w:style w:type="paragraph" w:styleId="Pta">
    <w:name w:val="footer"/>
    <w:basedOn w:val="Normlny"/>
    <w:link w:val="PtaChar"/>
    <w:uiPriority w:val="99"/>
    <w:unhideWhenUsed/>
    <w:rsid w:val="00C13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3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C38F3-1DFC-47F8-8B0F-A5871E54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2025-09-17T06:37:00Z</cp:lastPrinted>
  <dcterms:created xsi:type="dcterms:W3CDTF">2025-11-24T13:53:00Z</dcterms:created>
  <dcterms:modified xsi:type="dcterms:W3CDTF">2025-11-24T13:53:00Z</dcterms:modified>
</cp:coreProperties>
</file>